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9D" w:rsidRPr="00402E0D" w:rsidRDefault="00D1429D" w:rsidP="00D14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И Н Ф О </w:t>
      </w:r>
      <w:proofErr w:type="gramStart"/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Р</w:t>
      </w:r>
      <w:proofErr w:type="gramEnd"/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М А Ц И Я</w:t>
      </w:r>
    </w:p>
    <w:p w:rsidR="00D1429D" w:rsidRPr="00402E0D" w:rsidRDefault="00D1429D" w:rsidP="00D14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о характере обращений граждан в адрес Администрации </w:t>
      </w:r>
    </w:p>
    <w:p w:rsidR="00D1429D" w:rsidRPr="00B46581" w:rsidRDefault="00D1429D" w:rsidP="00D14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муниципа</w:t>
      </w:r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льного образования </w:t>
      </w:r>
      <w:proofErr w:type="gramStart"/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за</w:t>
      </w:r>
      <w:proofErr w:type="gramEnd"/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</w:t>
      </w:r>
    </w:p>
    <w:p w:rsidR="00D1429D" w:rsidRPr="00402E0D" w:rsidRDefault="00D1429D" w:rsidP="00D14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-UI" w:eastAsia="Times New Roman" w:hAnsi="Segoe-UI" w:cs="Times New Roman"/>
          <w:color w:val="575757"/>
          <w:sz w:val="21"/>
          <w:szCs w:val="21"/>
        </w:rPr>
      </w:pPr>
      <w:r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>4 квартал 2018</w:t>
      </w:r>
      <w:r w:rsidRPr="00402E0D">
        <w:rPr>
          <w:rFonts w:ascii="Segoe-UI" w:eastAsia="Times New Roman" w:hAnsi="Segoe-UI" w:cs="Times New Roman"/>
          <w:b/>
          <w:bCs/>
          <w:color w:val="575757"/>
          <w:sz w:val="21"/>
          <w:szCs w:val="21"/>
        </w:rPr>
        <w:t xml:space="preserve"> год.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</w:p>
    <w:p w:rsidR="00D1429D" w:rsidRPr="00402E0D" w:rsidRDefault="00D1429D" w:rsidP="00D14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Администрации муниципа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» (</w:t>
      </w:r>
      <w:proofErr w:type="spellStart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далее-Администрация</w:t>
      </w:r>
      <w:proofErr w:type="spellEnd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D1429D" w:rsidRDefault="00D1429D" w:rsidP="00D14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Администрацию муниципа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» в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период с </w:t>
      </w:r>
      <w:r w:rsidRPr="001502FD">
        <w:rPr>
          <w:rFonts w:ascii="Segoe-UI" w:eastAsia="Times New Roman" w:hAnsi="Segoe-UI" w:cs="Times New Roman"/>
          <w:b/>
          <w:color w:val="575757"/>
          <w:sz w:val="21"/>
          <w:szCs w:val="21"/>
        </w:rPr>
        <w:t xml:space="preserve">октябрь </w:t>
      </w:r>
      <w:r>
        <w:rPr>
          <w:rFonts w:ascii="Segoe-UI" w:eastAsia="Times New Roman" w:hAnsi="Segoe-UI" w:cs="Times New Roman"/>
          <w:b/>
          <w:color w:val="575757"/>
          <w:sz w:val="21"/>
          <w:szCs w:val="21"/>
        </w:rPr>
        <w:t>-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>
        <w:rPr>
          <w:rFonts w:ascii="Segoe-UI" w:eastAsia="Times New Roman" w:hAnsi="Segoe-UI" w:cs="Times New Roman"/>
          <w:b/>
          <w:color w:val="575757"/>
          <w:sz w:val="21"/>
          <w:szCs w:val="21"/>
        </w:rPr>
        <w:t>декабрь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месяц поступило - 18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п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исьменных обращений граждан</w:t>
      </w:r>
      <w:proofErr w:type="gramStart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.</w:t>
      </w:r>
      <w:proofErr w:type="gramEnd"/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</w:p>
    <w:p w:rsidR="00D1429D" w:rsidRDefault="00D1429D" w:rsidP="00D1429D">
      <w:pPr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В целях повышения ответственности руководителей за своевременное рассмотрение обращений гр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аждан на контроль поставлено было 18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писем, из них удовлетворено - все обращения, и  по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всем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письмам даны разъяснения.</w:t>
      </w:r>
    </w:p>
    <w:p w:rsidR="00D1429D" w:rsidRDefault="00D1429D" w:rsidP="00D1429D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 xml:space="preserve">По вопросам жилищно-коммунальной сферы и благоустройства  поступило и рассмотрено – 5 обращений, что составило 27 % от общего количества. </w:t>
      </w:r>
    </w:p>
    <w:p w:rsidR="00D1429D" w:rsidRDefault="00D1429D" w:rsidP="00D1429D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По вопросам содержания домашнего скота – 5 обращения, что составило 27 % от общего количества</w:t>
      </w:r>
      <w:proofErr w:type="gramStart"/>
      <w:r>
        <w:rPr>
          <w:rFonts w:ascii="Segoe-UI" w:hAnsi="Segoe-UI"/>
          <w:color w:val="575757"/>
          <w:sz w:val="21"/>
          <w:szCs w:val="21"/>
        </w:rPr>
        <w:t xml:space="preserve"> .</w:t>
      </w:r>
      <w:proofErr w:type="gramEnd"/>
    </w:p>
    <w:p w:rsidR="00D1429D" w:rsidRDefault="00D1429D" w:rsidP="00D1429D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 w:hint="eastAsia"/>
          <w:color w:val="575757"/>
          <w:sz w:val="21"/>
          <w:szCs w:val="21"/>
        </w:rPr>
        <w:t>П</w:t>
      </w:r>
      <w:r>
        <w:rPr>
          <w:rFonts w:ascii="Segoe-UI" w:hAnsi="Segoe-UI"/>
          <w:color w:val="575757"/>
          <w:sz w:val="21"/>
          <w:szCs w:val="21"/>
        </w:rPr>
        <w:t>о вопросам жилищных споров между соседями – 6 обращений, что составило  34% от общего количества.</w:t>
      </w:r>
    </w:p>
    <w:p w:rsidR="00D1429D" w:rsidRDefault="00D1429D" w:rsidP="00D1429D">
      <w:pPr>
        <w:rPr>
          <w:rFonts w:ascii="Segoe-UI" w:hAnsi="Segoe-UI"/>
          <w:color w:val="575757"/>
          <w:sz w:val="21"/>
          <w:szCs w:val="21"/>
        </w:rPr>
      </w:pPr>
      <w:r>
        <w:rPr>
          <w:rFonts w:ascii="Segoe-UI" w:hAnsi="Segoe-UI"/>
          <w:color w:val="575757"/>
          <w:sz w:val="21"/>
          <w:szCs w:val="21"/>
        </w:rPr>
        <w:t>По вопросам выделения материальной помощи- 2 обращения, что составило 12% от общего количества.</w:t>
      </w:r>
    </w:p>
    <w:p w:rsidR="00D1429D" w:rsidRPr="00402E0D" w:rsidRDefault="00D1429D" w:rsidP="00D14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>На личном приеме Главо</w:t>
      </w:r>
      <w:r>
        <w:rPr>
          <w:rFonts w:ascii="Segoe-UI" w:eastAsia="Times New Roman" w:hAnsi="Segoe-UI" w:cs="Times New Roman"/>
          <w:color w:val="575757"/>
          <w:sz w:val="21"/>
          <w:szCs w:val="21"/>
        </w:rPr>
        <w:t>й муниципального образования «</w:t>
      </w:r>
      <w:proofErr w:type="spellStart"/>
      <w:r>
        <w:rPr>
          <w:rFonts w:ascii="Segoe-UI" w:eastAsia="Times New Roman" w:hAnsi="Segoe-UI" w:cs="Times New Roman"/>
          <w:color w:val="575757"/>
          <w:sz w:val="21"/>
          <w:szCs w:val="21"/>
        </w:rPr>
        <w:t>Дондуковское</w:t>
      </w:r>
      <w:proofErr w:type="spellEnd"/>
      <w:r>
        <w:rPr>
          <w:rFonts w:ascii="Segoe-UI" w:eastAsia="Times New Roman" w:hAnsi="Segoe-UI" w:cs="Times New Roman"/>
          <w:color w:val="575757"/>
          <w:sz w:val="21"/>
          <w:szCs w:val="21"/>
        </w:rPr>
        <w:t xml:space="preserve"> сельское поселение» была  оказана </w:t>
      </w:r>
      <w:r w:rsidRPr="00402E0D">
        <w:rPr>
          <w:rFonts w:ascii="Segoe-UI" w:eastAsia="Times New Roman" w:hAnsi="Segoe-UI" w:cs="Times New Roman"/>
          <w:color w:val="575757"/>
          <w:sz w:val="21"/>
          <w:szCs w:val="21"/>
        </w:rPr>
        <w:t xml:space="preserve"> консультативно правовая помощь, что помогало решать некоторые вопросы, без письменного обращения.</w:t>
      </w:r>
    </w:p>
    <w:p w:rsidR="00D1429D" w:rsidRPr="00402E0D" w:rsidRDefault="00D1429D" w:rsidP="00D14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-UI" w:eastAsia="Times New Roman" w:hAnsi="Segoe-UI" w:cs="Times New Roman"/>
          <w:color w:val="575757"/>
          <w:sz w:val="21"/>
          <w:szCs w:val="21"/>
        </w:rPr>
      </w:pPr>
      <w:r>
        <w:rPr>
          <w:rFonts w:ascii="Segoe-UI" w:eastAsia="Times New Roman" w:hAnsi="Segoe-UI" w:cs="Times New Roman"/>
          <w:color w:val="575757"/>
          <w:sz w:val="21"/>
          <w:szCs w:val="21"/>
        </w:rPr>
        <w:t> </w:t>
      </w:r>
    </w:p>
    <w:p w:rsidR="00D1429D" w:rsidRDefault="00D1429D" w:rsidP="00D1429D"/>
    <w:p w:rsidR="00D1429D" w:rsidRDefault="00D1429D" w:rsidP="00D1429D"/>
    <w:p w:rsidR="00D1429D" w:rsidRDefault="00D1429D" w:rsidP="00D1429D"/>
    <w:p w:rsidR="00000000" w:rsidRDefault="00D1429D"/>
    <w:sectPr w:rsidR="00000000" w:rsidSect="0026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-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29D"/>
    <w:rsid w:val="00D1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2019-01-28T10:41:00Z</dcterms:created>
  <dcterms:modified xsi:type="dcterms:W3CDTF">2019-01-28T10:44:00Z</dcterms:modified>
</cp:coreProperties>
</file>